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68" w:rsidRPr="00354768" w:rsidRDefault="00354768" w:rsidP="00354768">
      <w:pPr>
        <w:jc w:val="center"/>
        <w:rPr>
          <w:rFonts w:asciiTheme="minorEastAsia" w:eastAsiaTheme="minorEastAsia" w:hAnsiTheme="minorEastAsia"/>
          <w:b/>
          <w:sz w:val="32"/>
        </w:rPr>
      </w:pPr>
      <w:r w:rsidRPr="00354768">
        <w:rPr>
          <w:rFonts w:asciiTheme="minorEastAsia" w:eastAsiaTheme="minorEastAsia" w:hAnsiTheme="minorEastAsia" w:hint="eastAsia"/>
          <w:b/>
          <w:sz w:val="32"/>
        </w:rPr>
        <w:t>朴賢淑</w:t>
      </w:r>
      <w:r w:rsidRPr="00354768">
        <w:rPr>
          <w:rFonts w:asciiTheme="minorEastAsia" w:eastAsiaTheme="minorEastAsia" w:hAnsiTheme="minorEastAsia" w:hint="eastAsia"/>
          <w:b/>
          <w:sz w:val="32"/>
        </w:rPr>
        <w:t xml:space="preserve"> 副教授 个人简介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朴賢淑， 女，47岁， 韩国国籍 ，目前定居日本，博士学历，副教授职称。</w:t>
      </w:r>
    </w:p>
    <w:p w:rsidR="005D3477" w:rsidRPr="00354768" w:rsidRDefault="005D3477" w:rsidP="00354768">
      <w:pPr>
        <w:spacing w:line="360" w:lineRule="auto"/>
        <w:rPr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研究领域：社会教育、成人教育、多文化共生、高等教育、性别差异教育</w:t>
      </w:r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5D3477" w:rsidRPr="00354768" w:rsidRDefault="005D3477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讲授语言：日本语；韩语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学习履历：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硕士毕业于日本著名大学—東北大学大学院教育学研究科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专业：総</w:t>
      </w:r>
      <w:proofErr w:type="gramStart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合教育</w:t>
      </w:r>
      <w:proofErr w:type="gramEnd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科学専攻成人継続教育論研究</w:t>
      </w:r>
    </w:p>
    <w:p w:rsidR="0097789B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博士毕业于日本著名大学—東北大学大学院教育学研究科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专业：総</w:t>
      </w:r>
      <w:proofErr w:type="gramStart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合教育</w:t>
      </w:r>
      <w:proofErr w:type="gramEnd"/>
      <w:r w:rsidRPr="00354768">
        <w:rPr>
          <w:rFonts w:asciiTheme="minorEastAsia" w:eastAsiaTheme="minorEastAsia" w:hAnsiTheme="minorEastAsia" w:hint="eastAsia"/>
          <w:b/>
          <w:sz w:val="24"/>
          <w:szCs w:val="24"/>
        </w:rPr>
        <w:t>科学専攻成人継続教育論研究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工作履历：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2011年10月～2015年10 月</w:t>
      </w:r>
    </w:p>
    <w:p w:rsidR="005D3477" w:rsidRPr="00354768" w:rsidRDefault="00B24000" w:rsidP="00354768">
      <w:pPr>
        <w:spacing w:line="360" w:lineRule="auto"/>
        <w:rPr>
          <w:rFonts w:eastAsia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日本東北大学大学院教育学研究科    </w:t>
      </w:r>
      <w:r w:rsidR="005D3477"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 助教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2009年4月～2017年3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日本宮城学院女子大学                      非常勤讲师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2009年4月～2011年3 月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山形県米沢短期女子大学   </w:t>
      </w:r>
      <w:r w:rsidRPr="00354768">
        <w:rPr>
          <w:rFonts w:eastAsiaTheme="minorEastAsia" w:hint="eastAsia"/>
          <w:sz w:val="24"/>
          <w:szCs w:val="24"/>
        </w:rPr>
        <w:t xml:space="preserve">                   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>非常勤讲师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2009年10月～2014年10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日本宮城県白石高等学校</w:t>
      </w:r>
      <w:proofErr w:type="gramStart"/>
      <w:r w:rsidRPr="00354768">
        <w:rPr>
          <w:rFonts w:asciiTheme="minorEastAsia" w:eastAsiaTheme="minorEastAsia" w:hAnsiTheme="minorEastAsia" w:hint="eastAsia"/>
          <w:sz w:val="24"/>
          <w:szCs w:val="24"/>
        </w:rPr>
        <w:t>専攻科</w:t>
      </w:r>
      <w:proofErr w:type="gramEnd"/>
      <w:r w:rsidRPr="00354768">
        <w:rPr>
          <w:rFonts w:asciiTheme="minorEastAsia" w:eastAsiaTheme="minorEastAsia" w:hAnsiTheme="minorEastAsia" w:hint="eastAsia"/>
          <w:sz w:val="24"/>
          <w:szCs w:val="24"/>
        </w:rPr>
        <w:t xml:space="preserve"> 看護科       非常勤講師 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</w:rPr>
      </w:pPr>
      <w:r w:rsidRPr="00354768">
        <w:rPr>
          <w:rFonts w:ascii="仿宋" w:eastAsia="仿宋" w:hAnsi="仿宋" w:hint="eastAsia"/>
          <w:sz w:val="24"/>
          <w:szCs w:val="24"/>
        </w:rPr>
        <w:t>2010年9月～2011年3 月</w:t>
      </w:r>
    </w:p>
    <w:p w:rsidR="005D3477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日本大学工学部 教職課程                   非常勤講師</w:t>
      </w:r>
    </w:p>
    <w:p w:rsidR="005D3477" w:rsidRPr="00354768" w:rsidRDefault="005D3477" w:rsidP="00354768">
      <w:pPr>
        <w:spacing w:line="360" w:lineRule="auto"/>
        <w:rPr>
          <w:rFonts w:ascii="仿宋" w:eastAsia="仿宋" w:hAnsi="仿宋"/>
          <w:sz w:val="24"/>
          <w:szCs w:val="24"/>
          <w:lang w:eastAsia="ja-JP"/>
        </w:rPr>
      </w:pPr>
      <w:r w:rsidRPr="00354768">
        <w:rPr>
          <w:rFonts w:ascii="仿宋" w:eastAsia="仿宋" w:hAnsi="仿宋" w:hint="eastAsia"/>
          <w:sz w:val="24"/>
          <w:szCs w:val="24"/>
          <w:lang w:eastAsia="ja-JP"/>
        </w:rPr>
        <w:t>2015 年 11月～现在</w:t>
      </w:r>
    </w:p>
    <w:p w:rsidR="00B24000" w:rsidRPr="00354768" w:rsidRDefault="00B24000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岩手大学 三陸復興・地域創生推進機構 生涯学習部門部門長・</w:t>
      </w:r>
      <w:r w:rsidR="005D3477" w:rsidRPr="0035476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副教授</w:t>
      </w:r>
    </w:p>
    <w:p w:rsidR="00B24000" w:rsidRPr="00354768" w:rsidRDefault="005D3477" w:rsidP="00354768">
      <w:pPr>
        <w:spacing w:line="360" w:lineRule="auto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研究业绩：</w:t>
      </w:r>
      <w:r w:rsidR="00354768" w:rsidRPr="00354768">
        <w:rPr>
          <w:rFonts w:asciiTheme="minorEastAsia" w:eastAsiaTheme="minorEastAsia" w:hAnsiTheme="minorEastAsia"/>
          <w:b/>
          <w:color w:val="FF0000"/>
          <w:sz w:val="24"/>
          <w:szCs w:val="24"/>
        </w:rPr>
        <w:t xml:space="preserve"> </w:t>
      </w:r>
    </w:p>
    <w:p w:rsidR="005D3477" w:rsidRPr="00354768" w:rsidRDefault="005D3477" w:rsidP="00354768">
      <w:pPr>
        <w:spacing w:line="360" w:lineRule="auto"/>
        <w:rPr>
          <w:sz w:val="24"/>
          <w:szCs w:val="24"/>
        </w:rPr>
      </w:pPr>
      <w:r w:rsidRPr="00354768">
        <w:rPr>
          <w:rFonts w:asciiTheme="minorEastAsia" w:eastAsiaTheme="minorEastAsia" w:hAnsiTheme="minorEastAsia" w:hint="eastAsia"/>
          <w:sz w:val="24"/>
          <w:szCs w:val="24"/>
        </w:rPr>
        <w:t>朴賢淑副教授目前有著书三部，高质量论文18篇，在日本社会教育学会等日本高端学术论坛上口头</w:t>
      </w:r>
      <w:proofErr w:type="gramStart"/>
      <w:r w:rsidRPr="00354768">
        <w:rPr>
          <w:rFonts w:asciiTheme="minorEastAsia" w:eastAsiaTheme="minorEastAsia" w:hAnsiTheme="minorEastAsia" w:hint="eastAsia"/>
          <w:sz w:val="24"/>
          <w:szCs w:val="24"/>
        </w:rPr>
        <w:t>发表共</w:t>
      </w:r>
      <w:proofErr w:type="gramEnd"/>
      <w:r w:rsidRPr="00354768">
        <w:rPr>
          <w:rFonts w:asciiTheme="minorEastAsia" w:eastAsiaTheme="minorEastAsia" w:hAnsiTheme="minorEastAsia" w:hint="eastAsia"/>
          <w:sz w:val="24"/>
          <w:szCs w:val="24"/>
        </w:rPr>
        <w:t>29次，其中4次为国际性学术会议。参与海外共同研究22次，</w:t>
      </w:r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拥有日本政府及日本教育财团给予的455万日</w:t>
      </w:r>
      <w:proofErr w:type="gramStart"/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币科研</w:t>
      </w:r>
      <w:proofErr w:type="gramEnd"/>
      <w:r w:rsidR="00F22959" w:rsidRPr="00354768">
        <w:rPr>
          <w:rFonts w:asciiTheme="minorEastAsia" w:eastAsiaTheme="minorEastAsia" w:hAnsiTheme="minorEastAsia" w:hint="eastAsia"/>
          <w:sz w:val="24"/>
          <w:szCs w:val="24"/>
        </w:rPr>
        <w:t>经费（约等于28万人民币），研究活动获奖二次，</w:t>
      </w:r>
      <w:r w:rsidRPr="00354768">
        <w:rPr>
          <w:rFonts w:asciiTheme="minorEastAsia" w:eastAsiaTheme="minorEastAsia" w:hAnsiTheme="minorEastAsia" w:hint="eastAsia"/>
          <w:sz w:val="24"/>
          <w:szCs w:val="24"/>
        </w:rPr>
        <w:t>研究成果丰富。</w:t>
      </w:r>
    </w:p>
    <w:p w:rsidR="00354768" w:rsidRDefault="00354768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F22959" w:rsidRPr="00354768" w:rsidRDefault="00F22959" w:rsidP="003547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22959" w:rsidRPr="0035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0"/>
    <w:rsid w:val="00354768"/>
    <w:rsid w:val="005D3477"/>
    <w:rsid w:val="0097789B"/>
    <w:rsid w:val="00B24000"/>
    <w:rsid w:val="00E23ADF"/>
    <w:rsid w:val="00F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C91BA-886D-43DD-9F21-DFD755FB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00"/>
    <w:pPr>
      <w:widowControl w:val="0"/>
      <w:adjustRightInd w:val="0"/>
      <w:spacing w:line="360" w:lineRule="atLeast"/>
      <w:jc w:val="both"/>
      <w:textAlignment w:val="baseline"/>
    </w:pPr>
    <w:rPr>
      <w:rFonts w:ascii="MS Mincho" w:eastAsia="MS Mincho" w:hAnsi="MS Mincho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用户</cp:lastModifiedBy>
  <cp:revision>2</cp:revision>
  <dcterms:created xsi:type="dcterms:W3CDTF">2018-09-05T03:09:00Z</dcterms:created>
  <dcterms:modified xsi:type="dcterms:W3CDTF">2018-11-06T06:00:00Z</dcterms:modified>
</cp:coreProperties>
</file>